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85" w:rsidRDefault="002C5585" w:rsidP="00FC0863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:rsidR="005B54AD" w:rsidRDefault="005B54AD" w:rsidP="002C5585">
      <w:pPr>
        <w:jc w:val="right"/>
        <w:rPr>
          <w:rFonts w:ascii="Arial" w:hAnsi="Arial" w:cs="Arial"/>
          <w:sz w:val="24"/>
          <w:szCs w:val="24"/>
          <w:lang w:val="sr-Latn-CS"/>
        </w:rPr>
      </w:pPr>
    </w:p>
    <w:p w:rsidR="003C12DA" w:rsidRPr="002C5585" w:rsidRDefault="004059F1" w:rsidP="00E338B8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osnovu člana 38 s</w:t>
      </w:r>
      <w:r w:rsidR="00F437F2" w:rsidRPr="002C5585">
        <w:rPr>
          <w:rFonts w:ascii="Arial" w:hAnsi="Arial" w:cs="Arial"/>
          <w:sz w:val="24"/>
          <w:szCs w:val="24"/>
          <w:lang w:val="sr-Latn-CS"/>
        </w:rPr>
        <w:t>tav 1 tačka 2 Zakona o lokalnoj</w:t>
      </w:r>
      <w:r w:rsidR="00D93F7A">
        <w:rPr>
          <w:rFonts w:ascii="Arial" w:hAnsi="Arial" w:cs="Arial"/>
          <w:sz w:val="24"/>
          <w:szCs w:val="24"/>
          <w:lang w:val="sr-Latn-CS"/>
        </w:rPr>
        <w:t xml:space="preserve"> samoupravi („Sl. </w:t>
      </w:r>
      <w:r>
        <w:rPr>
          <w:rFonts w:ascii="Arial" w:hAnsi="Arial" w:cs="Arial"/>
          <w:sz w:val="24"/>
          <w:szCs w:val="24"/>
          <w:lang w:val="sr-Latn-CS"/>
        </w:rPr>
        <w:t>l</w:t>
      </w:r>
      <w:r w:rsidR="002C5585" w:rsidRPr="002C5585">
        <w:rPr>
          <w:rFonts w:ascii="Arial" w:hAnsi="Arial" w:cs="Arial"/>
          <w:sz w:val="24"/>
          <w:szCs w:val="24"/>
          <w:lang w:val="sr-Latn-CS"/>
        </w:rPr>
        <w:t>ist Crne Gore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="00F437F2" w:rsidRPr="002C5585">
        <w:rPr>
          <w:rFonts w:ascii="Arial" w:hAnsi="Arial" w:cs="Arial"/>
          <w:sz w:val="24"/>
          <w:szCs w:val="24"/>
          <w:lang w:val="sr-Latn-CS"/>
        </w:rPr>
        <w:t>, br.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F437F2" w:rsidRPr="002C5585">
        <w:rPr>
          <w:rFonts w:ascii="Arial" w:hAnsi="Arial" w:cs="Arial"/>
          <w:sz w:val="24"/>
          <w:szCs w:val="24"/>
          <w:lang w:val="sr-Latn-CS"/>
        </w:rPr>
        <w:t>2/18, 34/19 i 38/20) i člana 43 stav 1 tačka 2 Statuta Opštine Bar</w:t>
      </w:r>
      <w:r w:rsidR="00D93F7A">
        <w:rPr>
          <w:rFonts w:ascii="Arial" w:hAnsi="Arial" w:cs="Arial"/>
          <w:sz w:val="24"/>
          <w:szCs w:val="24"/>
          <w:lang w:val="sr-Latn-CS"/>
        </w:rPr>
        <w:t xml:space="preserve"> („Sl.</w:t>
      </w:r>
      <w:r>
        <w:rPr>
          <w:rFonts w:ascii="Arial" w:hAnsi="Arial" w:cs="Arial"/>
          <w:sz w:val="24"/>
          <w:szCs w:val="24"/>
          <w:lang w:val="sr-Latn-CS"/>
        </w:rPr>
        <w:t>l</w:t>
      </w:r>
      <w:r w:rsidR="002C5585" w:rsidRPr="002C5585">
        <w:rPr>
          <w:rFonts w:ascii="Arial" w:hAnsi="Arial" w:cs="Arial"/>
          <w:sz w:val="24"/>
          <w:szCs w:val="24"/>
          <w:lang w:val="sr-Latn-CS"/>
        </w:rPr>
        <w:t>ist C</w:t>
      </w:r>
      <w:r w:rsidR="00D93F7A">
        <w:rPr>
          <w:rFonts w:ascii="Arial" w:hAnsi="Arial" w:cs="Arial"/>
          <w:sz w:val="24"/>
          <w:szCs w:val="24"/>
          <w:lang w:val="sr-Latn-CS"/>
        </w:rPr>
        <w:t xml:space="preserve">rne </w:t>
      </w:r>
      <w:r w:rsidR="002C5585" w:rsidRPr="002C5585">
        <w:rPr>
          <w:rFonts w:ascii="Arial" w:hAnsi="Arial" w:cs="Arial"/>
          <w:sz w:val="24"/>
          <w:szCs w:val="24"/>
          <w:lang w:val="sr-Latn-CS"/>
        </w:rPr>
        <w:t>G</w:t>
      </w:r>
      <w:r w:rsidR="00D93F7A">
        <w:rPr>
          <w:rFonts w:ascii="Arial" w:hAnsi="Arial" w:cs="Arial"/>
          <w:sz w:val="24"/>
          <w:szCs w:val="24"/>
          <w:lang w:val="sr-Latn-CS"/>
        </w:rPr>
        <w:t>ore</w:t>
      </w:r>
      <w:r w:rsidR="002C5585" w:rsidRPr="002C5585">
        <w:rPr>
          <w:rFonts w:ascii="Arial" w:hAnsi="Arial" w:cs="Arial"/>
          <w:sz w:val="24"/>
          <w:szCs w:val="24"/>
          <w:lang w:val="sr-Latn-CS"/>
        </w:rPr>
        <w:t>-opštinski propisi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="002C5585" w:rsidRPr="002C5585">
        <w:rPr>
          <w:rFonts w:ascii="Arial" w:hAnsi="Arial" w:cs="Arial"/>
          <w:sz w:val="24"/>
          <w:szCs w:val="24"/>
          <w:lang w:val="sr-Latn-CS"/>
        </w:rPr>
        <w:t>,</w:t>
      </w:r>
      <w:r w:rsidR="00EF2C92">
        <w:rPr>
          <w:rFonts w:ascii="Arial" w:hAnsi="Arial" w:cs="Arial"/>
          <w:sz w:val="24"/>
          <w:szCs w:val="24"/>
          <w:lang w:val="sr-Latn-CS"/>
        </w:rPr>
        <w:t xml:space="preserve"> br. 37/18) Skupština </w:t>
      </w:r>
      <w:r w:rsidR="00E57A69">
        <w:rPr>
          <w:rFonts w:ascii="Arial" w:hAnsi="Arial" w:cs="Arial"/>
          <w:sz w:val="24"/>
          <w:szCs w:val="24"/>
          <w:lang w:val="sr-Latn-CS"/>
        </w:rPr>
        <w:t>o</w:t>
      </w:r>
      <w:r w:rsidR="00F437F2" w:rsidRPr="002C5585">
        <w:rPr>
          <w:rFonts w:ascii="Arial" w:hAnsi="Arial" w:cs="Arial"/>
          <w:sz w:val="24"/>
          <w:szCs w:val="24"/>
          <w:lang w:val="sr-Latn-CS"/>
        </w:rPr>
        <w:t xml:space="preserve">pštine Bar na sjednici održanoj dana </w:t>
      </w:r>
      <w:r w:rsidR="00AF3BC5">
        <w:rPr>
          <w:rFonts w:ascii="Arial" w:hAnsi="Arial" w:cs="Arial"/>
          <w:sz w:val="24"/>
          <w:szCs w:val="24"/>
          <w:lang w:val="sr-Latn-CS"/>
        </w:rPr>
        <w:t>23.03.</w:t>
      </w:r>
      <w:r w:rsidR="007D03F9" w:rsidRPr="002C5585">
        <w:rPr>
          <w:rFonts w:ascii="Arial" w:hAnsi="Arial" w:cs="Arial"/>
          <w:sz w:val="24"/>
          <w:szCs w:val="24"/>
          <w:lang w:val="sr-Latn-CS"/>
        </w:rPr>
        <w:t>2021. g</w:t>
      </w:r>
      <w:r>
        <w:rPr>
          <w:rFonts w:ascii="Arial" w:hAnsi="Arial" w:cs="Arial"/>
          <w:sz w:val="24"/>
          <w:szCs w:val="24"/>
          <w:lang w:val="sr-Latn-CS"/>
        </w:rPr>
        <w:t>odine</w:t>
      </w:r>
      <w:r w:rsidR="00F437F2" w:rsidRPr="002C5585">
        <w:rPr>
          <w:rFonts w:ascii="Arial" w:hAnsi="Arial" w:cs="Arial"/>
          <w:sz w:val="24"/>
          <w:szCs w:val="24"/>
          <w:lang w:val="sr-Latn-CS"/>
        </w:rPr>
        <w:t>, donijela  je</w:t>
      </w:r>
    </w:p>
    <w:p w:rsidR="00F437F2" w:rsidRPr="002C5585" w:rsidRDefault="00F437F2">
      <w:pPr>
        <w:rPr>
          <w:rFonts w:ascii="Arial" w:hAnsi="Arial" w:cs="Arial"/>
          <w:sz w:val="24"/>
          <w:szCs w:val="24"/>
          <w:lang w:val="sr-Latn-CS"/>
        </w:rPr>
      </w:pPr>
    </w:p>
    <w:p w:rsidR="000A0455" w:rsidRDefault="00163951" w:rsidP="000A045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2C5585">
        <w:rPr>
          <w:rFonts w:ascii="Arial" w:hAnsi="Arial" w:cs="Arial"/>
          <w:b/>
          <w:sz w:val="24"/>
          <w:szCs w:val="24"/>
          <w:lang w:val="sr-Latn-CS"/>
        </w:rPr>
        <w:t>ODLUKU</w:t>
      </w:r>
    </w:p>
    <w:p w:rsidR="000A0455" w:rsidRPr="000A0455" w:rsidRDefault="000A0455" w:rsidP="000A0455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0A0455">
        <w:rPr>
          <w:rFonts w:ascii="Arial" w:hAnsi="Arial" w:cs="Arial"/>
          <w:b/>
          <w:sz w:val="24"/>
          <w:szCs w:val="24"/>
          <w:lang w:val="sr-Latn-CS"/>
        </w:rPr>
        <w:t>o</w:t>
      </w:r>
      <w:r w:rsidR="00F437F2" w:rsidRPr="000A0455">
        <w:rPr>
          <w:rFonts w:ascii="Arial" w:hAnsi="Arial" w:cs="Arial"/>
          <w:b/>
          <w:sz w:val="24"/>
          <w:szCs w:val="24"/>
          <w:lang w:val="sr-Latn-CS"/>
        </w:rPr>
        <w:t xml:space="preserve"> stavljanju van snage Odluke</w:t>
      </w:r>
      <w:r w:rsidR="004059F1" w:rsidRPr="000A045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0A0455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  <w:r w:rsidR="004A62B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A62B2">
        <w:rPr>
          <w:rFonts w:ascii="Arial" w:hAnsi="Arial" w:cs="Arial"/>
          <w:b/>
          <w:sz w:val="24"/>
          <w:szCs w:val="24"/>
        </w:rPr>
        <w:t>broj</w:t>
      </w:r>
      <w:proofErr w:type="spellEnd"/>
      <w:r w:rsidR="004A62B2">
        <w:rPr>
          <w:rFonts w:ascii="Arial" w:hAnsi="Arial" w:cs="Arial"/>
          <w:b/>
          <w:sz w:val="24"/>
          <w:szCs w:val="24"/>
        </w:rPr>
        <w:t xml:space="preserve">: 01-263 </w:t>
      </w:r>
      <w:proofErr w:type="spellStart"/>
      <w:r w:rsidR="004A62B2">
        <w:rPr>
          <w:rFonts w:ascii="Arial" w:hAnsi="Arial" w:cs="Arial"/>
          <w:b/>
          <w:sz w:val="24"/>
          <w:szCs w:val="24"/>
        </w:rPr>
        <w:t>od</w:t>
      </w:r>
      <w:proofErr w:type="spellEnd"/>
      <w:r w:rsidR="004A62B2">
        <w:rPr>
          <w:rFonts w:ascii="Arial" w:hAnsi="Arial" w:cs="Arial"/>
          <w:b/>
          <w:sz w:val="24"/>
          <w:szCs w:val="24"/>
        </w:rPr>
        <w:t xml:space="preserve"> 27.06.1991.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</w:p>
    <w:p w:rsidR="00F437F2" w:rsidRPr="002C5585" w:rsidRDefault="00F437F2" w:rsidP="007D03F9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1.</w:t>
      </w:r>
    </w:p>
    <w:p w:rsidR="00F437F2" w:rsidRPr="002C5585" w:rsidRDefault="00F437F2" w:rsidP="00E338B8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 xml:space="preserve">Stavlja se van snage </w:t>
      </w:r>
      <w:proofErr w:type="spellStart"/>
      <w:r w:rsidR="000A0455" w:rsidRPr="000A0455">
        <w:rPr>
          <w:rFonts w:ascii="Arial" w:hAnsi="Arial" w:cs="Arial"/>
          <w:sz w:val="24"/>
          <w:szCs w:val="24"/>
        </w:rPr>
        <w:t>Odluka</w:t>
      </w:r>
      <w:proofErr w:type="spellEnd"/>
      <w:r w:rsidR="000A0455" w:rsidRPr="000A04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A0455" w:rsidRPr="000A0455">
        <w:rPr>
          <w:rFonts w:ascii="Arial" w:hAnsi="Arial" w:cs="Arial"/>
          <w:sz w:val="24"/>
          <w:szCs w:val="24"/>
        </w:rPr>
        <w:t>utvrđivanju</w:t>
      </w:r>
      <w:proofErr w:type="spellEnd"/>
      <w:r w:rsidR="000A0455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455" w:rsidRPr="000A0455">
        <w:rPr>
          <w:rFonts w:ascii="Arial" w:hAnsi="Arial" w:cs="Arial"/>
          <w:sz w:val="24"/>
          <w:szCs w:val="24"/>
        </w:rPr>
        <w:t>visine</w:t>
      </w:r>
      <w:proofErr w:type="spellEnd"/>
      <w:r w:rsidR="000A0455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455" w:rsidRPr="000A0455">
        <w:rPr>
          <w:rFonts w:ascii="Arial" w:hAnsi="Arial" w:cs="Arial"/>
          <w:sz w:val="24"/>
          <w:szCs w:val="24"/>
        </w:rPr>
        <w:t>naknade</w:t>
      </w:r>
      <w:proofErr w:type="spellEnd"/>
      <w:r w:rsidR="000A0455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455" w:rsidRPr="000A0455">
        <w:rPr>
          <w:rFonts w:ascii="Arial" w:hAnsi="Arial" w:cs="Arial"/>
          <w:sz w:val="24"/>
          <w:szCs w:val="24"/>
        </w:rPr>
        <w:t>koja</w:t>
      </w:r>
      <w:proofErr w:type="spellEnd"/>
      <w:r w:rsidR="000A0455" w:rsidRPr="000A045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A0455" w:rsidRPr="000A0455">
        <w:rPr>
          <w:rFonts w:ascii="Arial" w:hAnsi="Arial" w:cs="Arial"/>
          <w:sz w:val="24"/>
          <w:szCs w:val="24"/>
        </w:rPr>
        <w:t>plaća</w:t>
      </w:r>
      <w:proofErr w:type="spellEnd"/>
      <w:r w:rsidR="000A0455" w:rsidRPr="000A045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0A0455" w:rsidRPr="000A0455">
        <w:rPr>
          <w:rFonts w:ascii="Arial" w:hAnsi="Arial" w:cs="Arial"/>
          <w:sz w:val="24"/>
          <w:szCs w:val="24"/>
        </w:rPr>
        <w:t>upotrebu</w:t>
      </w:r>
      <w:proofErr w:type="spellEnd"/>
      <w:r w:rsidR="000A0455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455" w:rsidRPr="000A0455">
        <w:rPr>
          <w:rFonts w:ascii="Arial" w:hAnsi="Arial" w:cs="Arial"/>
          <w:sz w:val="24"/>
          <w:szCs w:val="24"/>
        </w:rPr>
        <w:t>nekategorisanih</w:t>
      </w:r>
      <w:proofErr w:type="spellEnd"/>
      <w:r w:rsidR="000A0455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455" w:rsidRPr="000A0455">
        <w:rPr>
          <w:rFonts w:ascii="Arial" w:hAnsi="Arial" w:cs="Arial"/>
          <w:sz w:val="24"/>
          <w:szCs w:val="24"/>
        </w:rPr>
        <w:t>puteva</w:t>
      </w:r>
      <w:proofErr w:type="spellEnd"/>
      <w:r w:rsidR="000A0455" w:rsidRPr="000A04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0A0455" w:rsidRPr="000A0455">
        <w:rPr>
          <w:rFonts w:ascii="Arial" w:hAnsi="Arial" w:cs="Arial"/>
          <w:sz w:val="24"/>
          <w:szCs w:val="24"/>
        </w:rPr>
        <w:t>saobraćajne</w:t>
      </w:r>
      <w:proofErr w:type="spellEnd"/>
      <w:r w:rsidR="000A0455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455" w:rsidRPr="000A0455">
        <w:rPr>
          <w:rFonts w:ascii="Arial" w:hAnsi="Arial" w:cs="Arial"/>
          <w:sz w:val="24"/>
          <w:szCs w:val="24"/>
        </w:rPr>
        <w:t>svrhe</w:t>
      </w:r>
      <w:proofErr w:type="spellEnd"/>
      <w:r w:rsidR="000A0455" w:rsidRPr="000A045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0A0455" w:rsidRPr="000A0455">
        <w:rPr>
          <w:rFonts w:ascii="Arial" w:hAnsi="Arial" w:cs="Arial"/>
          <w:sz w:val="24"/>
          <w:szCs w:val="24"/>
        </w:rPr>
        <w:t>drumska</w:t>
      </w:r>
      <w:proofErr w:type="spellEnd"/>
      <w:r w:rsidR="000A0455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455" w:rsidRPr="000A0455">
        <w:rPr>
          <w:rFonts w:ascii="Arial" w:hAnsi="Arial" w:cs="Arial"/>
          <w:sz w:val="24"/>
          <w:szCs w:val="24"/>
        </w:rPr>
        <w:t>motorna</w:t>
      </w:r>
      <w:proofErr w:type="spellEnd"/>
      <w:r w:rsidR="000A0455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455" w:rsidRPr="000A0455">
        <w:rPr>
          <w:rFonts w:ascii="Arial" w:hAnsi="Arial" w:cs="Arial"/>
          <w:sz w:val="24"/>
          <w:szCs w:val="24"/>
        </w:rPr>
        <w:t>vozila</w:t>
      </w:r>
      <w:proofErr w:type="spellEnd"/>
      <w:r w:rsidR="000A0455" w:rsidRPr="000A045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A0455" w:rsidRPr="000A0455">
        <w:rPr>
          <w:rFonts w:ascii="Arial" w:hAnsi="Arial" w:cs="Arial"/>
          <w:sz w:val="24"/>
          <w:szCs w:val="24"/>
        </w:rPr>
        <w:t>njihova</w:t>
      </w:r>
      <w:proofErr w:type="spellEnd"/>
      <w:r w:rsidR="000A0455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455" w:rsidRPr="000A0455">
        <w:rPr>
          <w:rFonts w:ascii="Arial" w:hAnsi="Arial" w:cs="Arial"/>
          <w:sz w:val="24"/>
          <w:szCs w:val="24"/>
        </w:rPr>
        <w:t>priključna</w:t>
      </w:r>
      <w:proofErr w:type="spellEnd"/>
      <w:r w:rsidR="000A0455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455" w:rsidRPr="000A0455">
        <w:rPr>
          <w:rFonts w:ascii="Arial" w:hAnsi="Arial" w:cs="Arial"/>
          <w:sz w:val="24"/>
          <w:szCs w:val="24"/>
        </w:rPr>
        <w:t>vozila</w:t>
      </w:r>
      <w:proofErr w:type="spellEnd"/>
      <w:r w:rsidR="000A045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0455">
        <w:rPr>
          <w:rFonts w:ascii="Arial" w:hAnsi="Arial" w:cs="Arial"/>
          <w:sz w:val="24"/>
          <w:szCs w:val="24"/>
        </w:rPr>
        <w:t>broj</w:t>
      </w:r>
      <w:proofErr w:type="spellEnd"/>
      <w:r w:rsidR="000A0455">
        <w:rPr>
          <w:rFonts w:ascii="Arial" w:hAnsi="Arial" w:cs="Arial"/>
          <w:sz w:val="24"/>
          <w:szCs w:val="24"/>
        </w:rPr>
        <w:t xml:space="preserve">: 01-263 </w:t>
      </w:r>
      <w:proofErr w:type="spellStart"/>
      <w:r w:rsidR="000A0455">
        <w:rPr>
          <w:rFonts w:ascii="Arial" w:hAnsi="Arial" w:cs="Arial"/>
          <w:sz w:val="24"/>
          <w:szCs w:val="24"/>
        </w:rPr>
        <w:t>od</w:t>
      </w:r>
      <w:proofErr w:type="spellEnd"/>
      <w:r w:rsidR="000A0455">
        <w:rPr>
          <w:rFonts w:ascii="Arial" w:hAnsi="Arial" w:cs="Arial"/>
          <w:sz w:val="24"/>
          <w:szCs w:val="24"/>
        </w:rPr>
        <w:t xml:space="preserve"> 27.06.1991. </w:t>
      </w:r>
      <w:proofErr w:type="spellStart"/>
      <w:proofErr w:type="gramStart"/>
      <w:r w:rsidR="000A0455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116893">
        <w:rPr>
          <w:rFonts w:ascii="Arial" w:hAnsi="Arial" w:cs="Arial"/>
          <w:sz w:val="24"/>
          <w:szCs w:val="24"/>
        </w:rPr>
        <w:t xml:space="preserve"> („Sl. list RCG – </w:t>
      </w:r>
      <w:proofErr w:type="spellStart"/>
      <w:r w:rsidR="00116893">
        <w:rPr>
          <w:rFonts w:ascii="Arial" w:hAnsi="Arial" w:cs="Arial"/>
          <w:sz w:val="24"/>
          <w:szCs w:val="24"/>
        </w:rPr>
        <w:t>opštinski</w:t>
      </w:r>
      <w:proofErr w:type="spellEnd"/>
      <w:r w:rsidR="00116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893">
        <w:rPr>
          <w:rFonts w:ascii="Arial" w:hAnsi="Arial" w:cs="Arial"/>
          <w:sz w:val="24"/>
          <w:szCs w:val="24"/>
        </w:rPr>
        <w:t>propisi</w:t>
      </w:r>
      <w:proofErr w:type="spellEnd"/>
      <w:r w:rsidR="000A0455" w:rsidRPr="000A0455">
        <w:rPr>
          <w:rFonts w:ascii="Arial" w:hAnsi="Arial" w:cs="Arial"/>
          <w:sz w:val="24"/>
          <w:szCs w:val="24"/>
        </w:rPr>
        <w:t>“, br. 24/91)</w:t>
      </w:r>
      <w:r w:rsidR="00D93F7A">
        <w:rPr>
          <w:rFonts w:ascii="Arial" w:hAnsi="Arial" w:cs="Arial"/>
          <w:sz w:val="24"/>
          <w:szCs w:val="24"/>
        </w:rPr>
        <w:t>.</w:t>
      </w:r>
    </w:p>
    <w:p w:rsidR="00F437F2" w:rsidRPr="002C5585" w:rsidRDefault="00F437F2" w:rsidP="007D03F9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2.</w:t>
      </w:r>
    </w:p>
    <w:p w:rsidR="007D03F9" w:rsidRDefault="00F437F2" w:rsidP="00E338B8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Ova Odluka stupa na snagu osmog dana od dana objavljivanja u „Službenom list</w:t>
      </w:r>
      <w:r w:rsidR="002C5585" w:rsidRPr="002C5585">
        <w:rPr>
          <w:rFonts w:ascii="Arial" w:hAnsi="Arial" w:cs="Arial"/>
          <w:sz w:val="24"/>
          <w:szCs w:val="24"/>
          <w:lang w:val="sr-Latn-CS"/>
        </w:rPr>
        <w:t>u Crne Gore- opštinski propisi“</w:t>
      </w:r>
      <w:r w:rsidRPr="002C5585">
        <w:rPr>
          <w:rFonts w:ascii="Arial" w:hAnsi="Arial" w:cs="Arial"/>
          <w:sz w:val="24"/>
          <w:szCs w:val="24"/>
          <w:lang w:val="sr-Latn-CS"/>
        </w:rPr>
        <w:t>.</w:t>
      </w:r>
    </w:p>
    <w:p w:rsidR="0017234E" w:rsidRPr="002C5585" w:rsidRDefault="0017234E" w:rsidP="00F437F2">
      <w:pPr>
        <w:rPr>
          <w:rFonts w:ascii="Arial" w:hAnsi="Arial" w:cs="Arial"/>
          <w:sz w:val="24"/>
          <w:szCs w:val="24"/>
          <w:lang w:val="sr-Latn-CS"/>
        </w:rPr>
      </w:pPr>
    </w:p>
    <w:p w:rsidR="0035413B" w:rsidRPr="002C5585" w:rsidRDefault="00116893" w:rsidP="007D03F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SKUPŠTINA OPŠTINE BAR</w:t>
      </w:r>
    </w:p>
    <w:p w:rsidR="007D03F9" w:rsidRPr="002C5585" w:rsidRDefault="007D03F9" w:rsidP="007D03F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7D03F9" w:rsidRPr="002C5585" w:rsidRDefault="007D03F9" w:rsidP="007D03F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35413B" w:rsidRPr="002C5585" w:rsidRDefault="00AF3BC5" w:rsidP="00F437F2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Broj :030-016/21-132</w:t>
      </w:r>
      <w:r w:rsidR="0035413B" w:rsidRPr="002C5585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</w:t>
      </w:r>
      <w:r w:rsidR="00116893">
        <w:rPr>
          <w:rFonts w:ascii="Arial" w:hAnsi="Arial" w:cs="Arial"/>
          <w:sz w:val="24"/>
          <w:szCs w:val="24"/>
          <w:lang w:val="sr-Latn-CS"/>
        </w:rPr>
        <w:t xml:space="preserve">    </w:t>
      </w:r>
      <w:r w:rsidR="0035413B" w:rsidRPr="002C5585">
        <w:rPr>
          <w:rFonts w:ascii="Arial" w:hAnsi="Arial" w:cs="Arial"/>
          <w:b/>
          <w:sz w:val="24"/>
          <w:szCs w:val="24"/>
          <w:lang w:val="sr-Latn-CS"/>
        </w:rPr>
        <w:t xml:space="preserve">PREDSJEDNIK </w:t>
      </w:r>
    </w:p>
    <w:p w:rsidR="0035413B" w:rsidRPr="002C5585" w:rsidRDefault="00AF3BC5" w:rsidP="00F437F2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Bar, 23.03.</w:t>
      </w:r>
      <w:r w:rsidR="00116893">
        <w:rPr>
          <w:rFonts w:ascii="Arial" w:hAnsi="Arial" w:cs="Arial"/>
          <w:sz w:val="24"/>
          <w:szCs w:val="24"/>
          <w:lang w:val="sr-Latn-CS"/>
        </w:rPr>
        <w:t>2021. g</w:t>
      </w:r>
      <w:r w:rsidR="0035413B" w:rsidRPr="002C5585">
        <w:rPr>
          <w:rFonts w:ascii="Arial" w:hAnsi="Arial" w:cs="Arial"/>
          <w:sz w:val="24"/>
          <w:szCs w:val="24"/>
          <w:lang w:val="sr-Latn-CS"/>
        </w:rPr>
        <w:t xml:space="preserve">odine                                                            </w:t>
      </w:r>
      <w:r w:rsidR="0011689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mr</w:t>
      </w:r>
      <w:r w:rsidR="00116893">
        <w:rPr>
          <w:rFonts w:ascii="Arial" w:hAnsi="Arial" w:cs="Arial"/>
          <w:sz w:val="24"/>
          <w:szCs w:val="24"/>
          <w:lang w:val="sr-Latn-CS"/>
        </w:rPr>
        <w:t xml:space="preserve">   </w:t>
      </w:r>
      <w:r w:rsidR="0035413B" w:rsidRPr="002C5585">
        <w:rPr>
          <w:rFonts w:ascii="Arial" w:hAnsi="Arial" w:cs="Arial"/>
          <w:sz w:val="24"/>
          <w:szCs w:val="24"/>
          <w:lang w:val="sr-Latn-CS"/>
        </w:rPr>
        <w:t>Milena Božović</w:t>
      </w:r>
      <w:r w:rsidR="00A6010B">
        <w:rPr>
          <w:rFonts w:ascii="Arial" w:hAnsi="Arial" w:cs="Arial"/>
          <w:sz w:val="24"/>
          <w:szCs w:val="24"/>
          <w:lang w:val="sr-Latn-CS"/>
        </w:rPr>
        <w:t xml:space="preserve"> s.r.</w:t>
      </w:r>
      <w:bookmarkStart w:id="0" w:name="_GoBack"/>
      <w:bookmarkEnd w:id="0"/>
    </w:p>
    <w:sectPr w:rsidR="0035413B" w:rsidRPr="002C5585" w:rsidSect="003C12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9F" w:rsidRDefault="003C6B9F" w:rsidP="002C5585">
      <w:pPr>
        <w:spacing w:after="0" w:line="240" w:lineRule="auto"/>
      </w:pPr>
      <w:r>
        <w:separator/>
      </w:r>
    </w:p>
  </w:endnote>
  <w:endnote w:type="continuationSeparator" w:id="0">
    <w:p w:rsidR="003C6B9F" w:rsidRDefault="003C6B9F" w:rsidP="002C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9F" w:rsidRDefault="003C6B9F" w:rsidP="002C5585">
      <w:pPr>
        <w:spacing w:after="0" w:line="240" w:lineRule="auto"/>
      </w:pPr>
      <w:r>
        <w:separator/>
      </w:r>
    </w:p>
  </w:footnote>
  <w:footnote w:type="continuationSeparator" w:id="0">
    <w:p w:rsidR="003C6B9F" w:rsidRDefault="003C6B9F" w:rsidP="002C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85" w:rsidRPr="002C5585" w:rsidRDefault="002C5585" w:rsidP="002C5585">
    <w:pPr>
      <w:pStyle w:val="Header"/>
      <w:jc w:val="right"/>
      <w:rPr>
        <w:rFonts w:ascii="Arial" w:hAnsi="Arial" w:cs="Arial"/>
        <w:sz w:val="24"/>
        <w:szCs w:val="24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04F"/>
    <w:multiLevelType w:val="hybridMultilevel"/>
    <w:tmpl w:val="486E090E"/>
    <w:lvl w:ilvl="0" w:tplc="2C9A5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2"/>
    <w:rsid w:val="00014932"/>
    <w:rsid w:val="000A0455"/>
    <w:rsid w:val="00116893"/>
    <w:rsid w:val="00140631"/>
    <w:rsid w:val="00163951"/>
    <w:rsid w:val="0017234E"/>
    <w:rsid w:val="00172FE6"/>
    <w:rsid w:val="001B0AC0"/>
    <w:rsid w:val="001D2C17"/>
    <w:rsid w:val="002C5585"/>
    <w:rsid w:val="00336841"/>
    <w:rsid w:val="0035413B"/>
    <w:rsid w:val="003C12DA"/>
    <w:rsid w:val="003C6B9F"/>
    <w:rsid w:val="004059F1"/>
    <w:rsid w:val="00422562"/>
    <w:rsid w:val="00475D67"/>
    <w:rsid w:val="004A62B2"/>
    <w:rsid w:val="004F6A01"/>
    <w:rsid w:val="005B54AD"/>
    <w:rsid w:val="0076696E"/>
    <w:rsid w:val="007C1F93"/>
    <w:rsid w:val="007D03F9"/>
    <w:rsid w:val="00877440"/>
    <w:rsid w:val="00921982"/>
    <w:rsid w:val="00925BEF"/>
    <w:rsid w:val="009C2341"/>
    <w:rsid w:val="00A6010B"/>
    <w:rsid w:val="00AF3BC5"/>
    <w:rsid w:val="00C76D3E"/>
    <w:rsid w:val="00CE576A"/>
    <w:rsid w:val="00D93F7A"/>
    <w:rsid w:val="00E11697"/>
    <w:rsid w:val="00E338B8"/>
    <w:rsid w:val="00E57A69"/>
    <w:rsid w:val="00EF2C92"/>
    <w:rsid w:val="00F437F2"/>
    <w:rsid w:val="00FC0863"/>
    <w:rsid w:val="00F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5"/>
  </w:style>
  <w:style w:type="paragraph" w:styleId="Footer">
    <w:name w:val="footer"/>
    <w:basedOn w:val="Normal"/>
    <w:link w:val="Foot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5"/>
  </w:style>
  <w:style w:type="paragraph" w:styleId="ListParagraph">
    <w:name w:val="List Paragraph"/>
    <w:basedOn w:val="Normal"/>
    <w:uiPriority w:val="34"/>
    <w:qFormat/>
    <w:rsid w:val="000A0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5"/>
  </w:style>
  <w:style w:type="paragraph" w:styleId="Footer">
    <w:name w:val="footer"/>
    <w:basedOn w:val="Normal"/>
    <w:link w:val="Foot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5"/>
  </w:style>
  <w:style w:type="paragraph" w:styleId="ListParagraph">
    <w:name w:val="List Paragraph"/>
    <w:basedOn w:val="Normal"/>
    <w:uiPriority w:val="34"/>
    <w:qFormat/>
    <w:rsid w:val="000A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7744-5341-4A24-A57F-7FCAB598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OpstinaBar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milan.djonovic</dc:creator>
  <cp:lastModifiedBy>Aleksandra Grabez</cp:lastModifiedBy>
  <cp:revision>101</cp:revision>
  <cp:lastPrinted>2021-03-10T12:13:00Z</cp:lastPrinted>
  <dcterms:created xsi:type="dcterms:W3CDTF">2021-03-10T11:44:00Z</dcterms:created>
  <dcterms:modified xsi:type="dcterms:W3CDTF">2021-03-25T12:09:00Z</dcterms:modified>
</cp:coreProperties>
</file>